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Group 1</w:t>
      </w:r>
    </w:p>
    <w:p>
      <w:pPr>
        <w:rPr>
          <w:rFonts w:hint="eastAsia"/>
        </w:rPr>
      </w:pPr>
      <w:r>
        <w:rPr>
          <w:rFonts w:hint="eastAsia"/>
        </w:rPr>
        <w:t>(015.028.010 surface water</w:t>
      </w:r>
    </w:p>
    <w:p>
      <w:pPr>
        <w:rPr>
          <w:rFonts w:hint="eastAsia"/>
        </w:rPr>
      </w:pPr>
      <w:r>
        <w:rPr>
          <w:rFonts w:hint="eastAsia"/>
        </w:rPr>
        <w:t>014.019 groundwater type2</w:t>
      </w:r>
    </w:p>
    <w:p>
      <w:pPr>
        <w:rPr>
          <w:rFonts w:hint="eastAsia"/>
        </w:rPr>
      </w:pPr>
      <w:r>
        <w:rPr>
          <w:rFonts w:hint="eastAsia"/>
        </w:rPr>
        <w:t>006.008.023.026. groundwater 016.005.011</w:t>
      </w:r>
    </w:p>
    <w:p>
      <w:pPr>
        <w:rPr>
          <w:rFonts w:hint="eastAsia"/>
        </w:rPr>
      </w:pPr>
      <w:r>
        <w:rPr>
          <w:rFonts w:hint="eastAsia"/>
        </w:rPr>
        <w:t>017 spring)</w:t>
      </w:r>
    </w:p>
    <w:p>
      <w:pPr>
        <w:rPr>
          <w:rFonts w:hint="eastAsia"/>
        </w:rPr>
      </w:pPr>
      <w:r>
        <w:rPr>
          <w:rFonts w:hint="eastAsia"/>
        </w:rPr>
        <w:t xml:space="preserve">This group mainly </w:t>
      </w:r>
      <w:r>
        <w:t>consists</w:t>
      </w:r>
      <w:r>
        <w:rPr>
          <w:rFonts w:hint="eastAsia"/>
        </w:rPr>
        <w:t xml:space="preserve"> of 2 types of groundwater and few other types like 1 surface water and 1spring. </w:t>
      </w:r>
      <w:r>
        <w:t>T</w:t>
      </w:r>
      <w:r>
        <w:rPr>
          <w:rFonts w:hint="eastAsia"/>
        </w:rPr>
        <w:t xml:space="preserve">hey all have high </w:t>
      </w:r>
      <w:r>
        <w:t>Ca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concentration, and lower Mg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and </w:t>
      </w:r>
      <w: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+</w:t>
      </w:r>
      <w:r>
        <w:t>K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 xml:space="preserve"> concentration. For anions, 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+HCO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is higher, CI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+NO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and 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 xml:space="preserve"> are lower.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Most of the ions in the water sample is under saturation, except the calcite of WK028, the aragonite and calcite of the WK019 and WK026.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drawing>
          <wp:inline distT="0" distB="0" distL="114300" distR="114300">
            <wp:extent cx="5272405" cy="2546985"/>
            <wp:effectExtent l="0" t="0" r="635" b="13335"/>
            <wp:docPr id="1" name="图片 1" descr="WK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K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The typical one WK010 is shown.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>Group 2</w:t>
      </w:r>
    </w:p>
    <w:p>
      <w:pPr>
        <w:rPr>
          <w:rFonts w:hint="eastAsia"/>
        </w:rPr>
      </w:pPr>
      <w:r>
        <w:rPr>
          <w:rFonts w:hint="eastAsia"/>
        </w:rPr>
        <w:t>(024 sea water</w:t>
      </w:r>
    </w:p>
    <w:p>
      <w:pPr>
        <w:rPr>
          <w:rFonts w:hint="eastAsia"/>
        </w:rPr>
      </w:pPr>
      <w:r>
        <w:rPr>
          <w:rFonts w:hint="eastAsia"/>
        </w:rPr>
        <w:t>025 salty groundwater)</w:t>
      </w:r>
    </w:p>
    <w:p>
      <w: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+</w:t>
      </w:r>
      <w:r>
        <w:t>K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 xml:space="preserve"> pretty high, Mg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low, </w:t>
      </w:r>
      <w:r>
        <w:t>Ca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super low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CI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+NO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are considerably high, 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 xml:space="preserve">2- </w:t>
      </w:r>
      <w:r>
        <w:rPr>
          <w:rFonts w:hint="eastAsia"/>
        </w:rPr>
        <w:t xml:space="preserve">is low, </w:t>
      </w:r>
      <w:r>
        <w:t>and CO32-+ HCO3-</w:t>
      </w:r>
      <w:r>
        <w:rPr>
          <w:rFonts w:hint="eastAsia"/>
        </w:rPr>
        <w:t xml:space="preserve"> are nearly zero.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All the ions in the sample is under saturation.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drawing>
          <wp:inline distT="0" distB="0" distL="114300" distR="114300">
            <wp:extent cx="5269230" cy="2054860"/>
            <wp:effectExtent l="0" t="0" r="3810" b="2540"/>
            <wp:docPr id="2" name="图片 2" descr="WK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K0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The typical one WK025 is shown.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Group 3</w:t>
      </w:r>
    </w:p>
    <w:p>
      <w:pPr>
        <w:rPr>
          <w:rFonts w:hint="eastAsia"/>
        </w:rPr>
      </w:pPr>
      <w:r>
        <w:rPr>
          <w:rFonts w:hint="eastAsia"/>
        </w:rPr>
        <w:t>(018 spring and 022 salt lake)</w:t>
      </w:r>
    </w:p>
    <w:p>
      <w:pPr>
        <w:rPr>
          <w:rFonts w:hint="eastAsia"/>
        </w:rPr>
      </w:pPr>
      <w:r>
        <w:t xml:space="preserve">There </w:t>
      </w:r>
      <w:r>
        <w:rPr>
          <w:rFonts w:hint="eastAsia"/>
        </w:rPr>
        <w:t xml:space="preserve">two both have nearly </w:t>
      </w:r>
      <w:r>
        <w:t>equal</w:t>
      </w:r>
      <w:r>
        <w:rPr>
          <w:rFonts w:hint="eastAsia"/>
        </w:rPr>
        <w:t xml:space="preserve"> concentration of </w:t>
      </w:r>
      <w:r>
        <w:t>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+</w:t>
      </w:r>
      <w:r>
        <w:t>K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 xml:space="preserve"> and</w:t>
      </w:r>
      <w:r>
        <w:t xml:space="preserve"> Ca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, Mg</w:t>
      </w:r>
      <w:r>
        <w:rPr>
          <w:rFonts w:hint="eastAsia"/>
          <w:vertAlign w:val="superscript"/>
        </w:rPr>
        <w:t xml:space="preserve">2+ </w:t>
      </w:r>
      <w:r>
        <w:rPr>
          <w:rFonts w:hint="eastAsia"/>
        </w:rPr>
        <w:t xml:space="preserve">is much lower </w:t>
      </w:r>
      <w:r>
        <w:t>compared</w:t>
      </w:r>
      <w:r>
        <w:rPr>
          <w:rFonts w:hint="eastAsia"/>
        </w:rPr>
        <w:t xml:space="preserve"> to them.</w:t>
      </w:r>
    </w:p>
    <w:p>
      <w:pPr>
        <w:rPr>
          <w:rFonts w:hint="eastAsia"/>
        </w:rPr>
      </w:pPr>
      <w:r>
        <w:rPr>
          <w:rFonts w:hint="eastAsia"/>
        </w:rPr>
        <w:t>CI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+NO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and 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+HCO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 xml:space="preserve">- </w:t>
      </w:r>
      <w:r>
        <w:rPr>
          <w:rFonts w:hint="eastAsia"/>
        </w:rPr>
        <w:t>are also nearly equal, and 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 xml:space="preserve"> are lower.</w:t>
      </w:r>
    </w:p>
    <w:p>
      <w:pPr>
        <w:rPr>
          <w:rFonts w:hint="eastAsia"/>
        </w:rPr>
      </w:pPr>
      <w:r>
        <w:t>B</w:t>
      </w:r>
      <w:r>
        <w:rPr>
          <w:rFonts w:hint="eastAsia"/>
        </w:rPr>
        <w:t>ut Mg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and CI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+NO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are slightly higher in salt lake than spring.</w:t>
      </w:r>
    </w:p>
    <w:p>
      <w:pPr>
        <w:rPr>
          <w:rFonts w:hint="eastAsia"/>
        </w:rPr>
      </w:pPr>
      <w:r>
        <w:t>W</w:t>
      </w:r>
      <w:r>
        <w:rPr>
          <w:rFonts w:hint="eastAsia"/>
        </w:rPr>
        <w:t xml:space="preserve">e predict these are </w:t>
      </w:r>
      <w:r>
        <w:t>probably</w:t>
      </w:r>
      <w:r>
        <w:rPr>
          <w:rFonts w:hint="eastAsia"/>
        </w:rPr>
        <w:t xml:space="preserve"> mixture of group 1 and group2.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However, the aragonite and calcite of WK022 will precipitate and the picture is shown.</w:t>
      </w:r>
    </w:p>
    <w:p>
      <w:pPr>
        <w:rPr>
          <w:rFonts w:hint="eastAsia"/>
          <w:lang w:val="en-US"/>
        </w:rPr>
      </w:pPr>
      <w:r>
        <w:rPr>
          <w:rFonts w:hint="eastAsia"/>
          <w:lang w:val="en-US"/>
        </w:rPr>
        <w:drawing>
          <wp:inline distT="0" distB="0" distL="114300" distR="114300">
            <wp:extent cx="5269230" cy="2689860"/>
            <wp:effectExtent l="0" t="0" r="3810" b="7620"/>
            <wp:docPr id="3" name="图片 3" descr="WK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K0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Group 4</w:t>
      </w:r>
    </w:p>
    <w:p>
      <w:pPr>
        <w:rPr>
          <w:rFonts w:hint="eastAsia"/>
        </w:rPr>
      </w:pPr>
      <w:r>
        <w:rPr>
          <w:rFonts w:hint="eastAsia"/>
        </w:rPr>
        <w:t>(001.003.004.029 heraion)</w:t>
      </w:r>
    </w:p>
    <w:p>
      <w:pPr>
        <w:rPr>
          <w:rFonts w:hint="eastAsia"/>
        </w:rPr>
      </w:pPr>
      <w:r>
        <w:t>H</w:t>
      </w:r>
      <w:r>
        <w:rPr>
          <w:rFonts w:hint="eastAsia"/>
        </w:rPr>
        <w:t xml:space="preserve">eraion plot in those areas with low </w:t>
      </w:r>
      <w:r>
        <w:t>Ca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low Mg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, high</w:t>
      </w:r>
      <w:r>
        <w:t xml:space="preserve"> Na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+</w:t>
      </w:r>
      <w:r>
        <w:t>K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, high CI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+NO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low 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>+HCO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and low 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 xml:space="preserve">. 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They might be some mixture of group1 and group2 or group3 and group3, even all of 3 groups. </w:t>
      </w:r>
    </w:p>
    <w:p>
      <w:pPr>
        <w:widowControl/>
        <w:jc w:val="left"/>
        <w:rPr>
          <w:lang w:val="en-US"/>
        </w:rPr>
      </w:pPr>
      <w:r>
        <w:rPr>
          <w:lang w:val="en-US"/>
        </w:rPr>
        <w:t>The aragonite, calcite and dolomite of WK001 WK003 WK004 will precipitate. And only the calcite of WK029 will precipitate.</w:t>
      </w:r>
    </w:p>
    <w:p>
      <w:pPr>
        <w:widowControl/>
        <w:jc w:val="left"/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865" cy="2326005"/>
            <wp:effectExtent l="0" t="0" r="3175" b="5715"/>
            <wp:docPr id="4" name="图片 4" descr="WK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K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The typical one WK001 is shown.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9"/>
    <w:rsid w:val="00033523"/>
    <w:rsid w:val="000C6189"/>
    <w:rsid w:val="000E1115"/>
    <w:rsid w:val="00287F02"/>
    <w:rsid w:val="00333B59"/>
    <w:rsid w:val="00426482"/>
    <w:rsid w:val="0048520E"/>
    <w:rsid w:val="00891DF6"/>
    <w:rsid w:val="00CC4E66"/>
    <w:rsid w:val="00F16B24"/>
    <w:rsid w:val="1F7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2017-09-25T08:34:00Z</dcterms:created>
  <dc:creator>李听吴</dc:creator>
  <cp:lastModifiedBy>Bob</cp:lastModifiedBy>
  <dcterms:modified xsi:type="dcterms:W3CDTF">2017-09-25T12:33:24Z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